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F6DAC" w14:textId="783EC4D2" w:rsidR="00305152" w:rsidRDefault="00305152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</w:t>
      </w:r>
    </w:p>
    <w:p w14:paraId="1B11AF0B" w14:textId="2DED144C" w:rsidR="00305152" w:rsidRDefault="00305152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14:paraId="7B307754" w14:textId="0CDD4862" w:rsidR="00305152" w:rsidRDefault="00305152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2E7EDE" w14:textId="1AADFBDF" w:rsidR="00305152" w:rsidRDefault="00305152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14:paraId="1FA4695D" w14:textId="2100299E" w:rsidR="00305152" w:rsidRDefault="004445C1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05152">
        <w:rPr>
          <w:rFonts w:ascii="Times New Roman" w:hAnsi="Times New Roman" w:cs="Times New Roman"/>
          <w:sz w:val="28"/>
          <w:szCs w:val="28"/>
        </w:rPr>
        <w:t>т_______2025 №________</w:t>
      </w:r>
    </w:p>
    <w:p w14:paraId="5F50CDBC" w14:textId="77777777" w:rsidR="00305152" w:rsidRDefault="00305152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640474" w14:textId="5706A08C" w:rsidR="008478F1" w:rsidRDefault="0096390D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90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D7B82" w14:textId="77777777" w:rsidR="008478F1" w:rsidRDefault="0096390D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90D">
        <w:rPr>
          <w:rFonts w:ascii="Times New Roman" w:hAnsi="Times New Roman" w:cs="Times New Roman"/>
          <w:sz w:val="28"/>
          <w:szCs w:val="28"/>
        </w:rPr>
        <w:t xml:space="preserve">муниципальной услуги «Выдача (продление, </w:t>
      </w:r>
    </w:p>
    <w:p w14:paraId="28CF1C66" w14:textId="2C813532" w:rsidR="008478F1" w:rsidRDefault="0096390D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90D">
        <w:rPr>
          <w:rFonts w:ascii="Times New Roman" w:hAnsi="Times New Roman" w:cs="Times New Roman"/>
          <w:sz w:val="28"/>
          <w:szCs w:val="28"/>
        </w:rPr>
        <w:t>переоформление) 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90D">
        <w:rPr>
          <w:rFonts w:ascii="Times New Roman" w:hAnsi="Times New Roman" w:cs="Times New Roman"/>
          <w:sz w:val="28"/>
          <w:szCs w:val="28"/>
        </w:rPr>
        <w:t>на право</w:t>
      </w:r>
    </w:p>
    <w:p w14:paraId="143051EA" w14:textId="11D638AD" w:rsidR="0096390D" w:rsidRDefault="0096390D" w:rsidP="00847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90D">
        <w:rPr>
          <w:rFonts w:ascii="Times New Roman" w:hAnsi="Times New Roman" w:cs="Times New Roman"/>
          <w:sz w:val="28"/>
          <w:szCs w:val="28"/>
        </w:rPr>
        <w:t xml:space="preserve"> организации розничного рынка</w:t>
      </w:r>
      <w:r w:rsidR="008478F1">
        <w:rPr>
          <w:rFonts w:ascii="Times New Roman" w:hAnsi="Times New Roman" w:cs="Times New Roman"/>
          <w:sz w:val="28"/>
          <w:szCs w:val="28"/>
        </w:rPr>
        <w:t>»</w:t>
      </w:r>
    </w:p>
    <w:p w14:paraId="143A080A" w14:textId="11531F75" w:rsidR="008478F1" w:rsidRDefault="008478F1" w:rsidP="008478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CC3335C" w14:textId="1479B763" w:rsidR="0096390D" w:rsidRPr="002001C2" w:rsidRDefault="0096390D" w:rsidP="0030515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1C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</w:t>
      </w:r>
      <w:r w:rsidR="008478F1" w:rsidRPr="002001C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E7997" w:rsidRPr="002001C2">
        <w:rPr>
          <w:rFonts w:ascii="Times New Roman" w:hAnsi="Times New Roman" w:cs="Times New Roman"/>
          <w:sz w:val="28"/>
          <w:szCs w:val="28"/>
        </w:rPr>
        <w:t xml:space="preserve"> «</w:t>
      </w:r>
      <w:r w:rsidRPr="002001C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E7997" w:rsidRPr="002001C2">
        <w:rPr>
          <w:rFonts w:ascii="Times New Roman" w:hAnsi="Times New Roman" w:cs="Times New Roman"/>
          <w:sz w:val="28"/>
          <w:szCs w:val="28"/>
        </w:rPr>
        <w:t>»</w:t>
      </w:r>
      <w:r w:rsidRPr="002001C2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№ 131-ФЗ </w:t>
      </w:r>
      <w:r w:rsidR="00BE7997" w:rsidRPr="002001C2">
        <w:rPr>
          <w:rFonts w:ascii="Times New Roman" w:hAnsi="Times New Roman" w:cs="Times New Roman"/>
          <w:sz w:val="28"/>
          <w:szCs w:val="28"/>
        </w:rPr>
        <w:t>«</w:t>
      </w:r>
      <w:r w:rsidRPr="002001C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E7997" w:rsidRPr="002001C2">
        <w:rPr>
          <w:rFonts w:ascii="Times New Roman" w:hAnsi="Times New Roman" w:cs="Times New Roman"/>
          <w:sz w:val="28"/>
          <w:szCs w:val="28"/>
        </w:rPr>
        <w:t>»</w:t>
      </w:r>
      <w:r w:rsidRPr="002001C2">
        <w:rPr>
          <w:rFonts w:ascii="Times New Roman" w:hAnsi="Times New Roman" w:cs="Times New Roman"/>
          <w:sz w:val="28"/>
          <w:szCs w:val="28"/>
        </w:rPr>
        <w:t>, постановлением мэрии городского округа Тольятти от 23.05.2014</w:t>
      </w:r>
      <w:r w:rsidR="008478F1" w:rsidRPr="002001C2">
        <w:rPr>
          <w:rFonts w:ascii="Times New Roman" w:hAnsi="Times New Roman" w:cs="Times New Roman"/>
          <w:sz w:val="28"/>
          <w:szCs w:val="28"/>
        </w:rPr>
        <w:t xml:space="preserve"> </w:t>
      </w:r>
      <w:r w:rsidRPr="002001C2">
        <w:rPr>
          <w:rFonts w:ascii="Times New Roman" w:hAnsi="Times New Roman" w:cs="Times New Roman"/>
          <w:sz w:val="28"/>
          <w:szCs w:val="28"/>
        </w:rPr>
        <w:t xml:space="preserve"> № 1683-п/1 </w:t>
      </w:r>
      <w:r w:rsidR="00BE7997" w:rsidRPr="002001C2">
        <w:rPr>
          <w:rFonts w:ascii="Times New Roman" w:hAnsi="Times New Roman" w:cs="Times New Roman"/>
          <w:sz w:val="28"/>
          <w:szCs w:val="28"/>
        </w:rPr>
        <w:t>«</w:t>
      </w:r>
      <w:r w:rsidRPr="002001C2">
        <w:rPr>
          <w:rFonts w:ascii="Times New Roman" w:hAnsi="Times New Roman" w:cs="Times New Roman"/>
          <w:sz w:val="28"/>
          <w:szCs w:val="28"/>
        </w:rPr>
        <w:t>Об утверждении Реестра муниципальных услуг городского округа Тольятти</w:t>
      </w:r>
      <w:r w:rsidR="00BE7997" w:rsidRPr="002001C2">
        <w:rPr>
          <w:rFonts w:ascii="Times New Roman" w:hAnsi="Times New Roman" w:cs="Times New Roman"/>
          <w:sz w:val="28"/>
          <w:szCs w:val="28"/>
        </w:rPr>
        <w:t>»</w:t>
      </w:r>
      <w:r w:rsidRPr="002001C2">
        <w:rPr>
          <w:rFonts w:ascii="Times New Roman" w:hAnsi="Times New Roman" w:cs="Times New Roman"/>
          <w:sz w:val="28"/>
          <w:szCs w:val="28"/>
        </w:rPr>
        <w:t>,</w:t>
      </w:r>
      <w:r w:rsidR="004445C1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Pr="002001C2">
        <w:rPr>
          <w:rFonts w:ascii="Times New Roman" w:hAnsi="Times New Roman" w:cs="Times New Roman"/>
          <w:sz w:val="28"/>
          <w:szCs w:val="28"/>
        </w:rPr>
        <w:t xml:space="preserve"> Уставом городского округа Тольятти</w:t>
      </w:r>
      <w:r w:rsidR="00EB73C7" w:rsidRPr="002001C2">
        <w:rPr>
          <w:rFonts w:ascii="Times New Roman" w:hAnsi="Times New Roman" w:cs="Times New Roman"/>
          <w:sz w:val="28"/>
          <w:szCs w:val="28"/>
        </w:rPr>
        <w:t>,</w:t>
      </w:r>
      <w:r w:rsidRPr="002001C2">
        <w:rPr>
          <w:rFonts w:ascii="Times New Roman" w:hAnsi="Times New Roman" w:cs="Times New Roman"/>
          <w:sz w:val="28"/>
          <w:szCs w:val="28"/>
        </w:rPr>
        <w:t xml:space="preserve"> администрация городского округа Тольятти </w:t>
      </w:r>
      <w:r w:rsidR="008478F1" w:rsidRPr="002001C2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0796107D" w14:textId="74B0C0B4" w:rsidR="0096390D" w:rsidRPr="002001C2" w:rsidRDefault="0096390D" w:rsidP="0030515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1C2">
        <w:rPr>
          <w:rFonts w:ascii="Times New Roman" w:hAnsi="Times New Roman" w:cs="Times New Roman"/>
          <w:sz w:val="28"/>
          <w:szCs w:val="28"/>
        </w:rPr>
        <w:t>1.</w:t>
      </w:r>
      <w:bookmarkStart w:id="0" w:name="_GoBack"/>
      <w:bookmarkEnd w:id="0"/>
      <w:r w:rsidRPr="002001C2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8478F1" w:rsidRPr="002001C2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2001C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«Выдача (продление, переоформление) разрешения на право организации розничного рынка». </w:t>
      </w:r>
    </w:p>
    <w:p w14:paraId="1DD7E91C" w14:textId="09F7FAC0" w:rsidR="004445C1" w:rsidRDefault="008478F1" w:rsidP="004445C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1C2">
        <w:rPr>
          <w:rFonts w:ascii="Times New Roman" w:hAnsi="Times New Roman" w:cs="Times New Roman"/>
          <w:sz w:val="28"/>
          <w:szCs w:val="28"/>
        </w:rPr>
        <w:t>2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. </w:t>
      </w:r>
      <w:r w:rsidR="004445C1">
        <w:rPr>
          <w:rFonts w:ascii="Times New Roman" w:hAnsi="Times New Roman" w:cs="Times New Roman"/>
          <w:sz w:val="28"/>
          <w:szCs w:val="28"/>
        </w:rPr>
        <w:t xml:space="preserve">Первого заместителя главы городского округа определить ответственным </w:t>
      </w:r>
      <w:r w:rsidR="004445C1" w:rsidRPr="002001C2">
        <w:rPr>
          <w:rFonts w:ascii="Times New Roman" w:hAnsi="Times New Roman" w:cs="Times New Roman"/>
          <w:sz w:val="28"/>
          <w:szCs w:val="28"/>
        </w:rPr>
        <w:t xml:space="preserve">за </w:t>
      </w:r>
      <w:r w:rsidR="004445C1">
        <w:rPr>
          <w:rFonts w:ascii="Times New Roman" w:hAnsi="Times New Roman" w:cs="Times New Roman"/>
          <w:sz w:val="28"/>
          <w:szCs w:val="28"/>
        </w:rPr>
        <w:t xml:space="preserve">качество предоставления </w:t>
      </w:r>
      <w:r w:rsidR="004445C1" w:rsidRPr="002001C2">
        <w:rPr>
          <w:rFonts w:ascii="Times New Roman" w:hAnsi="Times New Roman" w:cs="Times New Roman"/>
          <w:sz w:val="28"/>
          <w:szCs w:val="28"/>
        </w:rPr>
        <w:t xml:space="preserve">муниципальной услуги «Выдача (продление, переоформление) разрешения на право организации розничного рынка». </w:t>
      </w:r>
    </w:p>
    <w:p w14:paraId="7F0462F8" w14:textId="25FE8452" w:rsidR="0070189C" w:rsidRDefault="0070189C" w:rsidP="0066465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Руководителя управления потребительского рынка администрации городского округа Тольятти определить ответственным за исполнение административного регламента, утвержденного пунктом </w:t>
      </w:r>
      <w:r w:rsidRPr="00DC0E51">
        <w:rPr>
          <w:rFonts w:ascii="Times New Roman" w:hAnsi="Times New Roman" w:cs="Times New Roman"/>
          <w:sz w:val="28"/>
          <w:szCs w:val="28"/>
        </w:rPr>
        <w:t>1 настоящего постановления, в пределах полномочий</w:t>
      </w:r>
      <w:r w:rsidR="0066465F" w:rsidRPr="00DC0E51">
        <w:rPr>
          <w:rFonts w:ascii="Times New Roman" w:hAnsi="Times New Roman" w:cs="Times New Roman"/>
          <w:sz w:val="28"/>
          <w:szCs w:val="28"/>
        </w:rPr>
        <w:t xml:space="preserve"> управления потребительского рынка администрации городского округа Тольятти.</w:t>
      </w:r>
    </w:p>
    <w:p w14:paraId="794F9F16" w14:textId="77777777" w:rsidR="004445C1" w:rsidRPr="002001C2" w:rsidRDefault="004445C1" w:rsidP="004445C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445C1">
        <w:rPr>
          <w:rFonts w:ascii="Times New Roman" w:hAnsi="Times New Roman" w:cs="Times New Roman"/>
          <w:sz w:val="28"/>
          <w:szCs w:val="28"/>
        </w:rPr>
        <w:t xml:space="preserve"> </w:t>
      </w:r>
      <w:r w:rsidRPr="002001C2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Pr="00CC39DE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C39DE">
        <w:rPr>
          <w:rFonts w:ascii="Times New Roman" w:hAnsi="Times New Roman" w:cs="Times New Roman"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C39DE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39DE">
        <w:rPr>
          <w:rFonts w:ascii="Times New Roman" w:hAnsi="Times New Roman" w:cs="Times New Roman"/>
          <w:sz w:val="28"/>
          <w:szCs w:val="28"/>
        </w:rPr>
        <w:t xml:space="preserve"> городского округа Тольятти «Многофункциональный центр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2001C2">
        <w:rPr>
          <w:rFonts w:ascii="Times New Roman" w:hAnsi="Times New Roman" w:cs="Times New Roman"/>
          <w:sz w:val="28"/>
          <w:szCs w:val="28"/>
        </w:rPr>
        <w:t>МАУ «МФЦ»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001C2">
        <w:rPr>
          <w:rFonts w:ascii="Times New Roman" w:hAnsi="Times New Roman" w:cs="Times New Roman"/>
          <w:sz w:val="28"/>
          <w:szCs w:val="28"/>
        </w:rPr>
        <w:t xml:space="preserve"> определить ответственным за исполнение административного регламента, утвержденного пунктом 1 настоящего постановления, в пределах полномочий МАУ «МФЦ», определенных настоящим административным регламентом.</w:t>
      </w:r>
    </w:p>
    <w:p w14:paraId="3F17CD85" w14:textId="119B331C" w:rsidR="004445C1" w:rsidRDefault="004445C1" w:rsidP="004445C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C39DE">
        <w:rPr>
          <w:rFonts w:ascii="Times New Roman" w:hAnsi="Times New Roman" w:cs="Times New Roman"/>
          <w:sz w:val="28"/>
          <w:szCs w:val="28"/>
        </w:rPr>
        <w:t xml:space="preserve">Управлению потребительского рынка администрации городского округа Тольятти, муниципальному автономному учреждению городского округа Тольятти «Многофункциональный центр предоставления 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Pr="002001C2">
        <w:rPr>
          <w:rFonts w:ascii="Times New Roman" w:hAnsi="Times New Roman" w:cs="Times New Roman"/>
          <w:sz w:val="28"/>
          <w:szCs w:val="28"/>
        </w:rPr>
        <w:t xml:space="preserve">«Выдача (продление, переоформление) разрешения на </w:t>
      </w:r>
      <w:r w:rsidRPr="002001C2">
        <w:rPr>
          <w:rFonts w:ascii="Times New Roman" w:hAnsi="Times New Roman" w:cs="Times New Roman"/>
          <w:sz w:val="28"/>
          <w:szCs w:val="28"/>
        </w:rPr>
        <w:lastRenderedPageBreak/>
        <w:t>право организации розничного рынка»</w:t>
      </w:r>
      <w:r>
        <w:rPr>
          <w:rFonts w:ascii="Times New Roman" w:hAnsi="Times New Roman" w:cs="Times New Roman"/>
          <w:sz w:val="28"/>
          <w:szCs w:val="28"/>
        </w:rPr>
        <w:t xml:space="preserve"> руководствоваться административным регламентом, утвержденным пунктом 1 настоящего постановления.</w:t>
      </w:r>
    </w:p>
    <w:p w14:paraId="57CDA128" w14:textId="75A41C2C" w:rsidR="0096390D" w:rsidRPr="002001C2" w:rsidRDefault="000E4DAA" w:rsidP="0030515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390D" w:rsidRPr="002001C2">
        <w:rPr>
          <w:rFonts w:ascii="Times New Roman" w:hAnsi="Times New Roman" w:cs="Times New Roman"/>
          <w:sz w:val="28"/>
          <w:szCs w:val="28"/>
        </w:rPr>
        <w:t>. Признать утратившими силу</w:t>
      </w:r>
      <w:r w:rsidR="004445C1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Тольятти:</w:t>
      </w:r>
    </w:p>
    <w:p w14:paraId="4FBBF45B" w14:textId="670AEB44" w:rsidR="0096390D" w:rsidRPr="002001C2" w:rsidRDefault="000E4DAA" w:rsidP="0084762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.1. от </w:t>
      </w:r>
      <w:r w:rsidR="00847623" w:rsidRPr="002001C2">
        <w:rPr>
          <w:rFonts w:ascii="Times New Roman" w:hAnsi="Times New Roman" w:cs="Times New Roman"/>
          <w:sz w:val="28"/>
          <w:szCs w:val="28"/>
        </w:rPr>
        <w:t>06</w:t>
      </w:r>
      <w:r w:rsidR="00EB73C7" w:rsidRPr="002001C2">
        <w:rPr>
          <w:rFonts w:ascii="Times New Roman" w:hAnsi="Times New Roman" w:cs="Times New Roman"/>
          <w:sz w:val="28"/>
          <w:szCs w:val="28"/>
        </w:rPr>
        <w:t>.</w:t>
      </w:r>
      <w:r w:rsidR="00847623" w:rsidRPr="002001C2">
        <w:rPr>
          <w:rFonts w:ascii="Times New Roman" w:hAnsi="Times New Roman" w:cs="Times New Roman"/>
          <w:sz w:val="28"/>
          <w:szCs w:val="28"/>
        </w:rPr>
        <w:t>12</w:t>
      </w:r>
      <w:r w:rsidR="00EB73C7" w:rsidRPr="002001C2">
        <w:rPr>
          <w:rFonts w:ascii="Times New Roman" w:hAnsi="Times New Roman" w:cs="Times New Roman"/>
          <w:sz w:val="28"/>
          <w:szCs w:val="28"/>
        </w:rPr>
        <w:t>.20</w:t>
      </w:r>
      <w:r w:rsidR="00847623" w:rsidRPr="002001C2">
        <w:rPr>
          <w:rFonts w:ascii="Times New Roman" w:hAnsi="Times New Roman" w:cs="Times New Roman"/>
          <w:sz w:val="28"/>
          <w:szCs w:val="28"/>
        </w:rPr>
        <w:t>22</w:t>
      </w:r>
      <w:r w:rsidR="00EB73C7" w:rsidRPr="002001C2">
        <w:rPr>
          <w:rFonts w:ascii="Times New Roman" w:hAnsi="Times New Roman" w:cs="Times New Roman"/>
          <w:sz w:val="28"/>
          <w:szCs w:val="28"/>
        </w:rPr>
        <w:t xml:space="preserve"> №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 </w:t>
      </w:r>
      <w:r w:rsidR="00847623" w:rsidRPr="002001C2">
        <w:rPr>
          <w:rFonts w:ascii="Times New Roman" w:hAnsi="Times New Roman" w:cs="Times New Roman"/>
          <w:sz w:val="28"/>
          <w:szCs w:val="28"/>
        </w:rPr>
        <w:t>31</w:t>
      </w:r>
      <w:r w:rsidR="0096390D" w:rsidRPr="002001C2">
        <w:rPr>
          <w:rFonts w:ascii="Times New Roman" w:hAnsi="Times New Roman" w:cs="Times New Roman"/>
          <w:sz w:val="28"/>
          <w:szCs w:val="28"/>
        </w:rPr>
        <w:t>2</w:t>
      </w:r>
      <w:r w:rsidR="00847623" w:rsidRPr="002001C2">
        <w:rPr>
          <w:rFonts w:ascii="Times New Roman" w:hAnsi="Times New Roman" w:cs="Times New Roman"/>
          <w:sz w:val="28"/>
          <w:szCs w:val="28"/>
        </w:rPr>
        <w:t>9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-п/1 «Об утверждении Административного регламента предоставления муниципальной услуги </w:t>
      </w:r>
      <w:r w:rsidR="00847623" w:rsidRPr="002001C2">
        <w:rPr>
          <w:rFonts w:ascii="Times New Roman" w:hAnsi="Times New Roman" w:cs="Times New Roman"/>
          <w:sz w:val="28"/>
          <w:szCs w:val="28"/>
        </w:rPr>
        <w:t>«</w:t>
      </w:r>
      <w:r w:rsidR="0096390D" w:rsidRPr="002001C2">
        <w:rPr>
          <w:rFonts w:ascii="Times New Roman" w:hAnsi="Times New Roman" w:cs="Times New Roman"/>
          <w:sz w:val="28"/>
          <w:szCs w:val="28"/>
        </w:rPr>
        <w:t>Выдача (продление, переоформление) разрешения на право организации розничного рынка»</w:t>
      </w:r>
      <w:r w:rsidR="00847623" w:rsidRPr="002001C2">
        <w:rPr>
          <w:rFonts w:ascii="Times New Roman" w:hAnsi="Times New Roman" w:cs="Times New Roman"/>
          <w:sz w:val="28"/>
          <w:szCs w:val="28"/>
        </w:rPr>
        <w:t xml:space="preserve"> </w:t>
      </w:r>
      <w:r w:rsidR="0096390D" w:rsidRPr="002001C2">
        <w:rPr>
          <w:rFonts w:ascii="Times New Roman" w:hAnsi="Times New Roman" w:cs="Times New Roman"/>
          <w:sz w:val="28"/>
          <w:szCs w:val="28"/>
        </w:rPr>
        <w:t>(газета «Городские ведомости» 20</w:t>
      </w:r>
      <w:r w:rsidR="00847623" w:rsidRPr="002001C2">
        <w:rPr>
          <w:rFonts w:ascii="Times New Roman" w:hAnsi="Times New Roman" w:cs="Times New Roman"/>
          <w:sz w:val="28"/>
          <w:szCs w:val="28"/>
        </w:rPr>
        <w:t>22</w:t>
      </w:r>
      <w:r w:rsidR="0096390D" w:rsidRPr="002001C2">
        <w:rPr>
          <w:rFonts w:ascii="Times New Roman" w:hAnsi="Times New Roman" w:cs="Times New Roman"/>
          <w:sz w:val="28"/>
          <w:szCs w:val="28"/>
        </w:rPr>
        <w:t>, 1</w:t>
      </w:r>
      <w:r w:rsidR="00847623" w:rsidRPr="002001C2">
        <w:rPr>
          <w:rFonts w:ascii="Times New Roman" w:hAnsi="Times New Roman" w:cs="Times New Roman"/>
          <w:sz w:val="28"/>
          <w:szCs w:val="28"/>
        </w:rPr>
        <w:t>3 декабря</w:t>
      </w:r>
      <w:r w:rsidR="00A71197">
        <w:rPr>
          <w:rFonts w:ascii="Times New Roman" w:hAnsi="Times New Roman" w:cs="Times New Roman"/>
          <w:sz w:val="28"/>
          <w:szCs w:val="28"/>
        </w:rPr>
        <w:t>);</w:t>
      </w:r>
      <w:r w:rsidR="00847623" w:rsidRPr="002001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9A161B" w14:textId="2BB67A37" w:rsidR="0096390D" w:rsidRPr="002001C2" w:rsidRDefault="000E4DAA" w:rsidP="008476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390D" w:rsidRPr="002001C2">
        <w:rPr>
          <w:rFonts w:ascii="Times New Roman" w:hAnsi="Times New Roman" w:cs="Times New Roman"/>
          <w:sz w:val="28"/>
          <w:szCs w:val="28"/>
        </w:rPr>
        <w:t>.</w:t>
      </w:r>
      <w:r w:rsidR="00B871F5" w:rsidRPr="002001C2">
        <w:rPr>
          <w:rFonts w:ascii="Times New Roman" w:hAnsi="Times New Roman" w:cs="Times New Roman"/>
          <w:sz w:val="28"/>
          <w:szCs w:val="28"/>
        </w:rPr>
        <w:t>2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. </w:t>
      </w:r>
      <w:r w:rsidR="00847623" w:rsidRPr="002001C2">
        <w:rPr>
          <w:rFonts w:ascii="Times New Roman" w:hAnsi="Times New Roman" w:cs="Times New Roman"/>
          <w:sz w:val="28"/>
          <w:szCs w:val="28"/>
        </w:rPr>
        <w:t xml:space="preserve">от </w:t>
      </w:r>
      <w:r w:rsidR="00B871F5" w:rsidRPr="002001C2">
        <w:rPr>
          <w:rFonts w:ascii="Times New Roman" w:hAnsi="Times New Roman" w:cs="Times New Roman"/>
          <w:sz w:val="28"/>
          <w:szCs w:val="28"/>
        </w:rPr>
        <w:t>1</w:t>
      </w:r>
      <w:r w:rsidR="00847623" w:rsidRPr="002001C2">
        <w:rPr>
          <w:rFonts w:ascii="Times New Roman" w:hAnsi="Times New Roman" w:cs="Times New Roman"/>
          <w:sz w:val="28"/>
          <w:szCs w:val="28"/>
        </w:rPr>
        <w:t>0.0</w:t>
      </w:r>
      <w:r w:rsidR="00B871F5" w:rsidRPr="002001C2">
        <w:rPr>
          <w:rFonts w:ascii="Times New Roman" w:hAnsi="Times New Roman" w:cs="Times New Roman"/>
          <w:sz w:val="28"/>
          <w:szCs w:val="28"/>
        </w:rPr>
        <w:t>7</w:t>
      </w:r>
      <w:r w:rsidR="00847623" w:rsidRPr="002001C2">
        <w:rPr>
          <w:rFonts w:ascii="Times New Roman" w:hAnsi="Times New Roman" w:cs="Times New Roman"/>
          <w:sz w:val="28"/>
          <w:szCs w:val="28"/>
        </w:rPr>
        <w:t>.202</w:t>
      </w:r>
      <w:r w:rsidR="00B871F5" w:rsidRPr="002001C2">
        <w:rPr>
          <w:rFonts w:ascii="Times New Roman" w:hAnsi="Times New Roman" w:cs="Times New Roman"/>
          <w:sz w:val="28"/>
          <w:szCs w:val="28"/>
        </w:rPr>
        <w:t>3</w:t>
      </w:r>
      <w:r w:rsidR="00847623" w:rsidRPr="002001C2">
        <w:rPr>
          <w:rFonts w:ascii="Times New Roman" w:hAnsi="Times New Roman" w:cs="Times New Roman"/>
          <w:sz w:val="28"/>
          <w:szCs w:val="28"/>
        </w:rPr>
        <w:t xml:space="preserve"> № 21</w:t>
      </w:r>
      <w:r w:rsidR="00B871F5" w:rsidRPr="002001C2">
        <w:rPr>
          <w:rFonts w:ascii="Times New Roman" w:hAnsi="Times New Roman" w:cs="Times New Roman"/>
          <w:sz w:val="28"/>
          <w:szCs w:val="28"/>
        </w:rPr>
        <w:t>75</w:t>
      </w:r>
      <w:r w:rsidR="00847623" w:rsidRPr="002001C2">
        <w:rPr>
          <w:rFonts w:ascii="Times New Roman" w:hAnsi="Times New Roman" w:cs="Times New Roman"/>
          <w:sz w:val="28"/>
          <w:szCs w:val="28"/>
        </w:rPr>
        <w:t>-п/1 «О внесении изменений в постановление администрации городского округа Тольятти от 06.12.2022 № 3129-п/1 «Об утверждении Административного регламента предоставления муниципальной услуги «Выдача (продление, переоформление) разрешения на право организации розничного рынка</w:t>
      </w:r>
      <w:r w:rsidR="008478F1" w:rsidRPr="002001C2">
        <w:rPr>
          <w:rFonts w:ascii="Times New Roman" w:hAnsi="Times New Roman" w:cs="Times New Roman"/>
          <w:sz w:val="28"/>
          <w:szCs w:val="28"/>
        </w:rPr>
        <w:t>»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 20</w:t>
      </w:r>
      <w:r w:rsidR="00B871F5" w:rsidRPr="002001C2">
        <w:rPr>
          <w:rFonts w:ascii="Times New Roman" w:hAnsi="Times New Roman" w:cs="Times New Roman"/>
          <w:sz w:val="28"/>
          <w:szCs w:val="28"/>
        </w:rPr>
        <w:t>23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, </w:t>
      </w:r>
      <w:r w:rsidR="00B871F5" w:rsidRPr="002001C2">
        <w:rPr>
          <w:rFonts w:ascii="Times New Roman" w:hAnsi="Times New Roman" w:cs="Times New Roman"/>
          <w:sz w:val="28"/>
          <w:szCs w:val="28"/>
        </w:rPr>
        <w:t>18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 ию</w:t>
      </w:r>
      <w:r w:rsidR="00B871F5" w:rsidRPr="002001C2">
        <w:rPr>
          <w:rFonts w:ascii="Times New Roman" w:hAnsi="Times New Roman" w:cs="Times New Roman"/>
          <w:sz w:val="28"/>
          <w:szCs w:val="28"/>
        </w:rPr>
        <w:t>л</w:t>
      </w:r>
      <w:r w:rsidR="00A71197">
        <w:rPr>
          <w:rFonts w:ascii="Times New Roman" w:hAnsi="Times New Roman" w:cs="Times New Roman"/>
          <w:sz w:val="28"/>
          <w:szCs w:val="28"/>
        </w:rPr>
        <w:t>я);</w:t>
      </w:r>
    </w:p>
    <w:p w14:paraId="39A13882" w14:textId="77700C01" w:rsidR="00847623" w:rsidRPr="002001C2" w:rsidRDefault="000E4DAA" w:rsidP="008476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7623" w:rsidRPr="002001C2">
        <w:rPr>
          <w:rFonts w:ascii="Times New Roman" w:hAnsi="Times New Roman" w:cs="Times New Roman"/>
          <w:sz w:val="28"/>
          <w:szCs w:val="28"/>
        </w:rPr>
        <w:t>.</w:t>
      </w:r>
      <w:r w:rsidR="00B871F5" w:rsidRPr="002001C2">
        <w:rPr>
          <w:rFonts w:ascii="Times New Roman" w:hAnsi="Times New Roman" w:cs="Times New Roman"/>
          <w:sz w:val="28"/>
          <w:szCs w:val="28"/>
        </w:rPr>
        <w:t>3</w:t>
      </w:r>
      <w:r w:rsidR="00847623" w:rsidRPr="002001C2">
        <w:rPr>
          <w:rFonts w:ascii="Times New Roman" w:hAnsi="Times New Roman" w:cs="Times New Roman"/>
          <w:sz w:val="28"/>
          <w:szCs w:val="28"/>
        </w:rPr>
        <w:t xml:space="preserve">. </w:t>
      </w:r>
      <w:r w:rsidR="00B871F5" w:rsidRPr="002001C2">
        <w:rPr>
          <w:rFonts w:ascii="Times New Roman" w:hAnsi="Times New Roman" w:cs="Times New Roman"/>
          <w:sz w:val="28"/>
          <w:szCs w:val="28"/>
        </w:rPr>
        <w:t xml:space="preserve">от 07.02.2024 № 219-п/1 </w:t>
      </w:r>
      <w:r w:rsidR="00847623" w:rsidRPr="002001C2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городского округа Тольятти от 06.12.2022 </w:t>
      </w:r>
      <w:r w:rsidR="00847623" w:rsidRPr="002001C2">
        <w:rPr>
          <w:rFonts w:ascii="Times New Roman" w:hAnsi="Times New Roman" w:cs="Times New Roman"/>
          <w:sz w:val="28"/>
          <w:szCs w:val="28"/>
        </w:rPr>
        <w:br/>
        <w:t>№ 3129-п/1 «Об утверждении административного регламента предоставления муниципальной услуги «Выдача (продление, переоформление) разрешения на право организации розничного рынка» (газета «Городские ведомости» 20</w:t>
      </w:r>
      <w:r w:rsidR="00B871F5" w:rsidRPr="002001C2">
        <w:rPr>
          <w:rFonts w:ascii="Times New Roman" w:hAnsi="Times New Roman" w:cs="Times New Roman"/>
          <w:sz w:val="28"/>
          <w:szCs w:val="28"/>
        </w:rPr>
        <w:t>24, 13</w:t>
      </w:r>
      <w:r w:rsidR="00847623" w:rsidRPr="002001C2">
        <w:rPr>
          <w:rFonts w:ascii="Times New Roman" w:hAnsi="Times New Roman" w:cs="Times New Roman"/>
          <w:sz w:val="28"/>
          <w:szCs w:val="28"/>
        </w:rPr>
        <w:t xml:space="preserve"> </w:t>
      </w:r>
      <w:r w:rsidR="00B871F5" w:rsidRPr="002001C2">
        <w:rPr>
          <w:rFonts w:ascii="Times New Roman" w:hAnsi="Times New Roman" w:cs="Times New Roman"/>
          <w:sz w:val="28"/>
          <w:szCs w:val="28"/>
        </w:rPr>
        <w:t>февраля</w:t>
      </w:r>
      <w:r w:rsidR="00847623" w:rsidRPr="002001C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6F4260DD" w14:textId="57F221B5" w:rsidR="00BE7997" w:rsidRPr="000E4DAA" w:rsidRDefault="000E4DAA" w:rsidP="0030515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</w:t>
      </w:r>
      <w:r w:rsidR="008478F1" w:rsidRPr="002001C2">
        <w:rPr>
          <w:rFonts w:ascii="Times New Roman" w:hAnsi="Times New Roman" w:cs="Times New Roman"/>
          <w:sz w:val="28"/>
          <w:szCs w:val="28"/>
        </w:rPr>
        <w:t>п</w:t>
      </w:r>
      <w:r w:rsidR="0096390D" w:rsidRPr="002001C2">
        <w:rPr>
          <w:rFonts w:ascii="Times New Roman" w:hAnsi="Times New Roman" w:cs="Times New Roman"/>
          <w:sz w:val="28"/>
          <w:szCs w:val="28"/>
        </w:rPr>
        <w:t>остановление в газете «Городские ведомости»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городского округа Тольятти в информационно-телекоммуникационной сети </w:t>
      </w:r>
      <w:r w:rsidR="004445C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4445C1">
        <w:rPr>
          <w:rFonts w:ascii="Times New Roman" w:hAnsi="Times New Roman" w:cs="Times New Roman"/>
          <w:sz w:val="28"/>
          <w:szCs w:val="28"/>
        </w:rPr>
        <w:t>»</w:t>
      </w:r>
      <w:r w:rsidR="00A711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4ED4CE" w14:textId="6D9E8193" w:rsidR="00BE7997" w:rsidRPr="002001C2" w:rsidRDefault="000E4DAA" w:rsidP="0030515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E7997" w:rsidRPr="002001C2">
        <w:rPr>
          <w:rFonts w:ascii="Times New Roman" w:hAnsi="Times New Roman" w:cs="Times New Roman"/>
          <w:sz w:val="28"/>
          <w:szCs w:val="28"/>
        </w:rPr>
        <w:t>. Департаменту информационных технологий и связи администрации городского округа Тольятти разместить сведения о муниципальной услуге «Выдача (продление, переоформление) разрешения на право организации розничного рынка» в соответствии с настоящим постановлением в региональной информационной системе «Реестр государственных и муниципальных услуг (функций) Самарской области».</w:t>
      </w:r>
    </w:p>
    <w:p w14:paraId="53209F5A" w14:textId="24A5AA32" w:rsidR="0096390D" w:rsidRPr="002001C2" w:rsidRDefault="000E4DAA" w:rsidP="0030515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B73C7" w:rsidRPr="002001C2">
        <w:rPr>
          <w:rFonts w:ascii="Times New Roman" w:hAnsi="Times New Roman" w:cs="Times New Roman"/>
          <w:sz w:val="28"/>
          <w:szCs w:val="28"/>
        </w:rPr>
        <w:t>. Настоящее п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после </w:t>
      </w:r>
      <w:r w:rsidR="008478F1" w:rsidRPr="002001C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6390D" w:rsidRPr="002001C2">
        <w:rPr>
          <w:rFonts w:ascii="Times New Roman" w:hAnsi="Times New Roman" w:cs="Times New Roman"/>
          <w:sz w:val="28"/>
          <w:szCs w:val="28"/>
        </w:rPr>
        <w:t>дня его официального опубликования.</w:t>
      </w:r>
    </w:p>
    <w:p w14:paraId="258E32A3" w14:textId="149C920A" w:rsidR="0096390D" w:rsidRPr="002001C2" w:rsidRDefault="000E4DAA" w:rsidP="0030515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6390D" w:rsidRPr="002001C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AE6A48">
        <w:rPr>
          <w:rFonts w:ascii="Times New Roman" w:hAnsi="Times New Roman" w:cs="Times New Roman"/>
          <w:sz w:val="28"/>
          <w:szCs w:val="28"/>
        </w:rPr>
        <w:t>возложить на первого замес</w:t>
      </w:r>
      <w:r w:rsidR="004445C1">
        <w:rPr>
          <w:rFonts w:ascii="Times New Roman" w:hAnsi="Times New Roman" w:cs="Times New Roman"/>
          <w:sz w:val="28"/>
          <w:szCs w:val="28"/>
        </w:rPr>
        <w:t>тителя главы городского округа</w:t>
      </w:r>
      <w:r w:rsidR="00AE6A48">
        <w:rPr>
          <w:rFonts w:ascii="Times New Roman" w:hAnsi="Times New Roman" w:cs="Times New Roman"/>
          <w:sz w:val="28"/>
          <w:szCs w:val="28"/>
        </w:rPr>
        <w:t>.</w:t>
      </w:r>
    </w:p>
    <w:p w14:paraId="5B39631E" w14:textId="2E93CF89" w:rsidR="0096390D" w:rsidRPr="002001C2" w:rsidRDefault="0096390D" w:rsidP="0030515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8D81F3" w14:textId="77777777" w:rsidR="008478F1" w:rsidRPr="002001C2" w:rsidRDefault="008478F1" w:rsidP="0030515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9C4FD0" w14:textId="77777777" w:rsidR="0096390D" w:rsidRPr="002001C2" w:rsidRDefault="0096390D" w:rsidP="0030515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AEB733" w14:textId="0C1003C9" w:rsidR="0096390D" w:rsidRDefault="0096390D" w:rsidP="0030515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390D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478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284E">
        <w:rPr>
          <w:rFonts w:ascii="Times New Roman" w:hAnsi="Times New Roman" w:cs="Times New Roman"/>
          <w:sz w:val="28"/>
          <w:szCs w:val="28"/>
        </w:rPr>
        <w:t>И.Г.</w:t>
      </w:r>
      <w:r w:rsidR="000819AF">
        <w:rPr>
          <w:rFonts w:ascii="Times New Roman" w:hAnsi="Times New Roman" w:cs="Times New Roman"/>
          <w:sz w:val="28"/>
          <w:szCs w:val="28"/>
        </w:rPr>
        <w:t xml:space="preserve"> </w:t>
      </w:r>
      <w:r w:rsidR="00B1284E">
        <w:rPr>
          <w:rFonts w:ascii="Times New Roman" w:hAnsi="Times New Roman" w:cs="Times New Roman"/>
          <w:sz w:val="28"/>
          <w:szCs w:val="28"/>
        </w:rPr>
        <w:t>Сухих</w:t>
      </w:r>
    </w:p>
    <w:sectPr w:rsidR="0096390D" w:rsidSect="000E4DAA">
      <w:headerReference w:type="default" r:id="rId7"/>
      <w:pgSz w:w="11906" w:h="16838"/>
      <w:pgMar w:top="851" w:right="964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07D0E" w14:textId="77777777" w:rsidR="00F97CE5" w:rsidRDefault="00F97CE5" w:rsidP="008478F1">
      <w:pPr>
        <w:spacing w:after="0" w:line="240" w:lineRule="auto"/>
      </w:pPr>
      <w:r>
        <w:separator/>
      </w:r>
    </w:p>
  </w:endnote>
  <w:endnote w:type="continuationSeparator" w:id="0">
    <w:p w14:paraId="495F7FAB" w14:textId="77777777" w:rsidR="00F97CE5" w:rsidRDefault="00F97CE5" w:rsidP="00847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CE608" w14:textId="77777777" w:rsidR="00F97CE5" w:rsidRDefault="00F97CE5" w:rsidP="008478F1">
      <w:pPr>
        <w:spacing w:after="0" w:line="240" w:lineRule="auto"/>
      </w:pPr>
      <w:r>
        <w:separator/>
      </w:r>
    </w:p>
  </w:footnote>
  <w:footnote w:type="continuationSeparator" w:id="0">
    <w:p w14:paraId="35F78957" w14:textId="77777777" w:rsidR="00F97CE5" w:rsidRDefault="00F97CE5" w:rsidP="00847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1663366"/>
      <w:docPartObj>
        <w:docPartGallery w:val="Page Numbers (Top of Page)"/>
        <w:docPartUnique/>
      </w:docPartObj>
    </w:sdtPr>
    <w:sdtEndPr/>
    <w:sdtContent>
      <w:p w14:paraId="31FE40F8" w14:textId="20925B91" w:rsidR="008478F1" w:rsidRDefault="008478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5C1">
          <w:rPr>
            <w:noProof/>
          </w:rPr>
          <w:t>2</w:t>
        </w:r>
        <w:r>
          <w:fldChar w:fldCharType="end"/>
        </w:r>
      </w:p>
    </w:sdtContent>
  </w:sdt>
  <w:p w14:paraId="1088881B" w14:textId="77777777" w:rsidR="008478F1" w:rsidRDefault="008478F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1593A"/>
    <w:multiLevelType w:val="multilevel"/>
    <w:tmpl w:val="E20C90A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7B6"/>
    <w:rsid w:val="000819AF"/>
    <w:rsid w:val="000B0804"/>
    <w:rsid w:val="000E4DAA"/>
    <w:rsid w:val="0013471B"/>
    <w:rsid w:val="00191E7D"/>
    <w:rsid w:val="001B0BEE"/>
    <w:rsid w:val="002001C2"/>
    <w:rsid w:val="00247CAF"/>
    <w:rsid w:val="002E7B2F"/>
    <w:rsid w:val="002F44DD"/>
    <w:rsid w:val="00305152"/>
    <w:rsid w:val="00332D51"/>
    <w:rsid w:val="0042534D"/>
    <w:rsid w:val="004445C1"/>
    <w:rsid w:val="00464F90"/>
    <w:rsid w:val="004C56D5"/>
    <w:rsid w:val="005E56FB"/>
    <w:rsid w:val="0066465F"/>
    <w:rsid w:val="0069423D"/>
    <w:rsid w:val="00700C5F"/>
    <w:rsid w:val="0070189C"/>
    <w:rsid w:val="007377B6"/>
    <w:rsid w:val="00745524"/>
    <w:rsid w:val="00760E81"/>
    <w:rsid w:val="007D0326"/>
    <w:rsid w:val="007D12D0"/>
    <w:rsid w:val="00847623"/>
    <w:rsid w:val="008478F1"/>
    <w:rsid w:val="009353A3"/>
    <w:rsid w:val="0096390D"/>
    <w:rsid w:val="009F2AA1"/>
    <w:rsid w:val="00A64D2C"/>
    <w:rsid w:val="00A71197"/>
    <w:rsid w:val="00AE6A48"/>
    <w:rsid w:val="00B012B3"/>
    <w:rsid w:val="00B1284E"/>
    <w:rsid w:val="00B20452"/>
    <w:rsid w:val="00B3027F"/>
    <w:rsid w:val="00B871F5"/>
    <w:rsid w:val="00BE7997"/>
    <w:rsid w:val="00C10669"/>
    <w:rsid w:val="00C1200F"/>
    <w:rsid w:val="00C55B9B"/>
    <w:rsid w:val="00C77593"/>
    <w:rsid w:val="00CC39DE"/>
    <w:rsid w:val="00D51548"/>
    <w:rsid w:val="00D6692B"/>
    <w:rsid w:val="00DC0E51"/>
    <w:rsid w:val="00DF161D"/>
    <w:rsid w:val="00E10687"/>
    <w:rsid w:val="00E31FC0"/>
    <w:rsid w:val="00E763F0"/>
    <w:rsid w:val="00E8551D"/>
    <w:rsid w:val="00EA5D64"/>
    <w:rsid w:val="00EB73C7"/>
    <w:rsid w:val="00EE038B"/>
    <w:rsid w:val="00F86755"/>
    <w:rsid w:val="00F9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C27E"/>
  <w15:docId w15:val="{D3980AFD-F6D1-4D25-B323-7CD5A462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8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7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3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78F1"/>
  </w:style>
  <w:style w:type="paragraph" w:styleId="a8">
    <w:name w:val="footer"/>
    <w:basedOn w:val="a"/>
    <w:link w:val="a9"/>
    <w:uiPriority w:val="99"/>
    <w:unhideWhenUsed/>
    <w:rsid w:val="0084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Растегаева Татьяна Владимировна</dc:creator>
  <cp:lastModifiedBy>Учаева Светлана Анатольевна</cp:lastModifiedBy>
  <cp:revision>2</cp:revision>
  <cp:lastPrinted>2025-06-26T06:18:00Z</cp:lastPrinted>
  <dcterms:created xsi:type="dcterms:W3CDTF">2025-07-03T09:28:00Z</dcterms:created>
  <dcterms:modified xsi:type="dcterms:W3CDTF">2025-07-03T09:28:00Z</dcterms:modified>
</cp:coreProperties>
</file>